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12" w:rsidRDefault="008C7B4F" w:rsidP="008C7B4F">
      <w:pPr>
        <w:jc w:val="center"/>
        <w:rPr>
          <w:b/>
          <w:sz w:val="24"/>
          <w:szCs w:val="24"/>
        </w:rPr>
      </w:pPr>
      <w:r w:rsidRPr="008C7B4F">
        <w:rPr>
          <w:b/>
          <w:sz w:val="24"/>
          <w:szCs w:val="24"/>
        </w:rPr>
        <w:t>Инструкция для внесения БИК и расчетного счета для 20 счетов.</w:t>
      </w:r>
    </w:p>
    <w:p w:rsidR="008C7B4F" w:rsidRDefault="008C7B4F" w:rsidP="008C7B4F">
      <w:pPr>
        <w:jc w:val="center"/>
        <w:rPr>
          <w:b/>
          <w:sz w:val="24"/>
          <w:szCs w:val="24"/>
        </w:rPr>
      </w:pPr>
    </w:p>
    <w:p w:rsidR="008C7B4F" w:rsidRDefault="008C7B4F" w:rsidP="008C7B4F">
      <w:pPr>
        <w:jc w:val="center"/>
        <w:rPr>
          <w:b/>
          <w:sz w:val="24"/>
          <w:szCs w:val="24"/>
        </w:rPr>
      </w:pPr>
    </w:p>
    <w:p w:rsidR="008C7B4F" w:rsidRDefault="008C7B4F" w:rsidP="008C7B4F">
      <w:pPr>
        <w:rPr>
          <w:rFonts w:ascii="Times New Roman" w:hAnsi="Times New Roman" w:cs="Times New Roman"/>
          <w:sz w:val="24"/>
          <w:szCs w:val="24"/>
        </w:rPr>
      </w:pPr>
      <w:r w:rsidRPr="008C7B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Заходите в личный кабинет на ЕИС </w:t>
      </w:r>
      <w:r w:rsidRPr="008C7B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7B4F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8C7B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7B4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C7B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7B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7B4F">
        <w:rPr>
          <w:rFonts w:ascii="Times New Roman" w:hAnsi="Times New Roman" w:cs="Times New Roman"/>
          <w:sz w:val="24"/>
          <w:szCs w:val="24"/>
        </w:rPr>
        <w:t>)</w:t>
      </w:r>
    </w:p>
    <w:p w:rsidR="008C7B4F" w:rsidRDefault="008C7B4F" w:rsidP="008C7B4F">
      <w:pPr>
        <w:rPr>
          <w:rFonts w:ascii="Times New Roman" w:hAnsi="Times New Roman" w:cs="Times New Roman"/>
          <w:sz w:val="24"/>
          <w:szCs w:val="24"/>
        </w:rPr>
      </w:pPr>
      <w:r w:rsidRPr="008C7B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Выбираете </w:t>
      </w:r>
      <w:r w:rsidRPr="008C7B4F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Администрирование</w:t>
      </w:r>
      <w:r w:rsidRPr="008C7B4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B4F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Реквизиты счетов организации</w:t>
      </w:r>
      <w:r w:rsidRPr="008C7B4F">
        <w:rPr>
          <w:rFonts w:ascii="Times New Roman" w:hAnsi="Times New Roman" w:cs="Times New Roman"/>
          <w:sz w:val="24"/>
          <w:szCs w:val="24"/>
        </w:rPr>
        <w:t>”</w:t>
      </w:r>
    </w:p>
    <w:p w:rsidR="008C7B4F" w:rsidRDefault="008C7B4F" w:rsidP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открывшемся окошке находите ваш 20 счет для обеспечения он долен быть без галочки Рисунок 1</w:t>
      </w:r>
    </w:p>
    <w:p w:rsidR="008C7B4F" w:rsidRDefault="008C7B4F" w:rsidP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 тут находите ваш 20 счет для обеспечения.</w:t>
      </w:r>
    </w:p>
    <w:p w:rsidR="008C7B4F" w:rsidRDefault="008C7B4F" w:rsidP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2* нажимаете указать банковские реквизиты</w:t>
      </w:r>
    </w:p>
    <w:p w:rsidR="008C7B4F" w:rsidRDefault="008C7B4F" w:rsidP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открывшемся окне </w:t>
      </w:r>
    </w:p>
    <w:p w:rsidR="008C7B4F" w:rsidRDefault="008C7B4F" w:rsidP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-Рисунок 2</w:t>
      </w:r>
    </w:p>
    <w:p w:rsidR="00BB1D63" w:rsidRDefault="00BB1D63" w:rsidP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 выбираете из списка нужные вам расчетный счет и БИК</w:t>
      </w:r>
    </w:p>
    <w:p w:rsidR="00BB1D63" w:rsidRDefault="00BB1D63" w:rsidP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4* Жмете сохранить </w:t>
      </w:r>
    </w:p>
    <w:p w:rsidR="00BB1D63" w:rsidRDefault="00BB1D63" w:rsidP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проверяете и ВСЕ.</w:t>
      </w:r>
      <w:bookmarkStart w:id="0" w:name="_GoBack"/>
      <w:bookmarkEnd w:id="0"/>
    </w:p>
    <w:p w:rsidR="008C7B4F" w:rsidRDefault="008C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B4F" w:rsidRDefault="008C7B4F" w:rsidP="008C7B4F">
      <w:pPr>
        <w:rPr>
          <w:rFonts w:ascii="Times New Roman" w:hAnsi="Times New Roman" w:cs="Times New Roman"/>
          <w:sz w:val="24"/>
          <w:szCs w:val="24"/>
        </w:rPr>
        <w:sectPr w:rsidR="008C7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D63" w:rsidRDefault="008C7B4F" w:rsidP="00BB1D63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10B929" wp14:editId="179C32D6">
            <wp:extent cx="8439150" cy="5644190"/>
            <wp:effectExtent l="0" t="0" r="0" b="0"/>
            <wp:docPr id="1" name="Рисунок 1" descr="Z:\Вихрев\Ян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ихрев\Ян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6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D63">
        <w:rPr>
          <w:rFonts w:ascii="Times New Roman" w:hAnsi="Times New Roman" w:cs="Times New Roman"/>
          <w:sz w:val="24"/>
          <w:szCs w:val="24"/>
        </w:rPr>
        <w:tab/>
      </w:r>
    </w:p>
    <w:p w:rsidR="00BB1D63" w:rsidRDefault="00BB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B4F" w:rsidRPr="008C7B4F" w:rsidRDefault="00BB1D63" w:rsidP="00BB1D63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9250" cy="5200650"/>
            <wp:effectExtent l="0" t="0" r="0" b="0"/>
            <wp:docPr id="2" name="Рисунок 2" descr="Z:\Вихрев\Ян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ихрев\Ян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B4F" w:rsidRPr="008C7B4F" w:rsidSect="008C7B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4F" w:rsidRDefault="008C7B4F" w:rsidP="008C7B4F">
      <w:pPr>
        <w:spacing w:after="0" w:line="240" w:lineRule="auto"/>
      </w:pPr>
      <w:r>
        <w:separator/>
      </w:r>
    </w:p>
  </w:endnote>
  <w:endnote w:type="continuationSeparator" w:id="0">
    <w:p w:rsidR="008C7B4F" w:rsidRDefault="008C7B4F" w:rsidP="008C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4F" w:rsidRDefault="008C7B4F" w:rsidP="008C7B4F">
      <w:pPr>
        <w:spacing w:after="0" w:line="240" w:lineRule="auto"/>
      </w:pPr>
      <w:r>
        <w:separator/>
      </w:r>
    </w:p>
  </w:footnote>
  <w:footnote w:type="continuationSeparator" w:id="0">
    <w:p w:rsidR="008C7B4F" w:rsidRDefault="008C7B4F" w:rsidP="008C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4F"/>
    <w:rsid w:val="008C7B4F"/>
    <w:rsid w:val="00950312"/>
    <w:rsid w:val="00B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B366"/>
  <w15:chartTrackingRefBased/>
  <w15:docId w15:val="{34593FBA-77CE-41A7-B734-5D1849FB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B4F"/>
  </w:style>
  <w:style w:type="paragraph" w:styleId="a5">
    <w:name w:val="footer"/>
    <w:basedOn w:val="a"/>
    <w:link w:val="a6"/>
    <w:uiPriority w:val="99"/>
    <w:unhideWhenUsed/>
    <w:rsid w:val="008C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1</cp:revision>
  <dcterms:created xsi:type="dcterms:W3CDTF">2017-06-06T11:23:00Z</dcterms:created>
  <dcterms:modified xsi:type="dcterms:W3CDTF">2017-06-07T05:47:00Z</dcterms:modified>
</cp:coreProperties>
</file>